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94B" w:rsidRPr="005566EA" w:rsidRDefault="00A2735B" w:rsidP="0022394B">
      <w:pPr>
        <w:jc w:val="right"/>
        <w:rPr>
          <w:sz w:val="20"/>
          <w:szCs w:val="20"/>
        </w:rPr>
      </w:pPr>
      <w:r>
        <w:rPr>
          <w:sz w:val="20"/>
          <w:szCs w:val="20"/>
        </w:rPr>
        <w:t>Príloha č. 4</w:t>
      </w:r>
    </w:p>
    <w:p w:rsidR="00BB36F2" w:rsidRPr="005566EA" w:rsidRDefault="00BB36F2" w:rsidP="005C450C">
      <w:pPr>
        <w:spacing w:line="240" w:lineRule="atLeast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BB36F2" w:rsidRPr="005566EA" w:rsidRDefault="00BB36F2" w:rsidP="005C450C">
      <w:pPr>
        <w:spacing w:line="240" w:lineRule="atLeast"/>
        <w:jc w:val="center"/>
        <w:outlineLvl w:val="0"/>
        <w:rPr>
          <w:b/>
          <w:bCs/>
          <w:sz w:val="20"/>
          <w:szCs w:val="20"/>
        </w:rPr>
      </w:pPr>
      <w:r w:rsidRPr="005566EA">
        <w:rPr>
          <w:b/>
          <w:bCs/>
          <w:sz w:val="20"/>
          <w:szCs w:val="20"/>
        </w:rPr>
        <w:t>Čestné vyhlásenie</w:t>
      </w:r>
    </w:p>
    <w:p w:rsidR="00BB36F2" w:rsidRPr="005566EA" w:rsidRDefault="00BB36F2" w:rsidP="005C450C">
      <w:pPr>
        <w:spacing w:line="240" w:lineRule="atLeast"/>
        <w:jc w:val="center"/>
        <w:outlineLvl w:val="0"/>
        <w:rPr>
          <w:b/>
          <w:bCs/>
          <w:sz w:val="20"/>
          <w:szCs w:val="20"/>
        </w:rPr>
      </w:pPr>
    </w:p>
    <w:p w:rsidR="00BB36F2" w:rsidRPr="005566EA" w:rsidRDefault="00BB36F2" w:rsidP="005C450C">
      <w:pPr>
        <w:spacing w:line="240" w:lineRule="atLeast"/>
        <w:rPr>
          <w:i/>
          <w:iCs/>
          <w:sz w:val="20"/>
          <w:szCs w:val="20"/>
        </w:rPr>
      </w:pPr>
      <w:r w:rsidRPr="005566EA">
        <w:rPr>
          <w:sz w:val="20"/>
          <w:szCs w:val="20"/>
        </w:rPr>
        <w:t>Podpísaný(á) štatutárny(a) zástupca(</w:t>
      </w:r>
      <w:proofErr w:type="spellStart"/>
      <w:r w:rsidRPr="005566EA">
        <w:rPr>
          <w:sz w:val="20"/>
          <w:szCs w:val="20"/>
        </w:rPr>
        <w:t>kyňa</w:t>
      </w:r>
      <w:proofErr w:type="spellEnd"/>
      <w:r w:rsidRPr="005566EA">
        <w:rPr>
          <w:sz w:val="20"/>
          <w:szCs w:val="20"/>
        </w:rPr>
        <w:t xml:space="preserve">) </w:t>
      </w:r>
      <w:r w:rsidRPr="005566EA">
        <w:rPr>
          <w:i/>
          <w:iCs/>
          <w:sz w:val="20"/>
          <w:szCs w:val="20"/>
        </w:rPr>
        <w:t xml:space="preserve">meno, priezvisko, titul: </w:t>
      </w:r>
    </w:p>
    <w:p w:rsidR="00BB36F2" w:rsidRPr="005566EA" w:rsidRDefault="00BB36F2" w:rsidP="005C450C">
      <w:pPr>
        <w:spacing w:line="240" w:lineRule="atLeast"/>
        <w:rPr>
          <w:i/>
          <w:iCs/>
          <w:sz w:val="20"/>
          <w:szCs w:val="20"/>
        </w:rPr>
      </w:pPr>
    </w:p>
    <w:p w:rsidR="00BB36F2" w:rsidRPr="005566EA" w:rsidRDefault="00BB36F2" w:rsidP="005C450C">
      <w:pPr>
        <w:spacing w:line="240" w:lineRule="atLeast"/>
        <w:rPr>
          <w:sz w:val="20"/>
          <w:szCs w:val="20"/>
        </w:rPr>
      </w:pPr>
      <w:r w:rsidRPr="005566EA"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36F2" w:rsidRPr="005566EA" w:rsidRDefault="00BB36F2" w:rsidP="005C450C">
      <w:pPr>
        <w:spacing w:line="240" w:lineRule="atLeast"/>
        <w:rPr>
          <w:i/>
          <w:iCs/>
          <w:sz w:val="20"/>
          <w:szCs w:val="20"/>
        </w:rPr>
      </w:pPr>
      <w:r w:rsidRPr="005566EA">
        <w:rPr>
          <w:sz w:val="20"/>
          <w:szCs w:val="20"/>
        </w:rPr>
        <w:t xml:space="preserve">organizácie </w:t>
      </w:r>
      <w:r w:rsidRPr="005566EA">
        <w:rPr>
          <w:i/>
          <w:iCs/>
          <w:sz w:val="20"/>
          <w:szCs w:val="20"/>
        </w:rPr>
        <w:t xml:space="preserve">(názov organizácie, príp. meno žiadateľa) </w:t>
      </w:r>
    </w:p>
    <w:p w:rsidR="00BB36F2" w:rsidRPr="005566EA" w:rsidRDefault="00BB36F2" w:rsidP="005C450C">
      <w:pPr>
        <w:spacing w:line="240" w:lineRule="atLeast"/>
        <w:rPr>
          <w:i/>
          <w:iCs/>
          <w:sz w:val="20"/>
          <w:szCs w:val="20"/>
        </w:rPr>
      </w:pPr>
    </w:p>
    <w:p w:rsidR="00BB36F2" w:rsidRPr="005566EA" w:rsidRDefault="00BB36F2" w:rsidP="005C450C">
      <w:pPr>
        <w:spacing w:line="240" w:lineRule="atLeast"/>
        <w:rPr>
          <w:i/>
          <w:iCs/>
          <w:sz w:val="20"/>
          <w:szCs w:val="20"/>
        </w:rPr>
      </w:pPr>
      <w:r w:rsidRPr="005566EA"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B36F2" w:rsidRPr="005566EA" w:rsidRDefault="00BB36F2" w:rsidP="005C450C">
      <w:pPr>
        <w:spacing w:line="240" w:lineRule="atLeast"/>
        <w:rPr>
          <w:sz w:val="20"/>
          <w:szCs w:val="20"/>
        </w:rPr>
      </w:pPr>
      <w:r w:rsidRPr="005566EA">
        <w:rPr>
          <w:sz w:val="20"/>
          <w:szCs w:val="20"/>
        </w:rPr>
        <w:t xml:space="preserve">so sídlom/miestom podnikania </w:t>
      </w:r>
    </w:p>
    <w:p w:rsidR="00BB36F2" w:rsidRPr="005566EA" w:rsidRDefault="00BB36F2" w:rsidP="005C450C">
      <w:pPr>
        <w:spacing w:line="240" w:lineRule="atLeast"/>
        <w:rPr>
          <w:sz w:val="20"/>
          <w:szCs w:val="20"/>
        </w:rPr>
      </w:pPr>
    </w:p>
    <w:p w:rsidR="00BB36F2" w:rsidRPr="005566EA" w:rsidRDefault="00BB36F2" w:rsidP="005C450C">
      <w:pPr>
        <w:spacing w:line="240" w:lineRule="atLeast"/>
        <w:rPr>
          <w:i/>
          <w:iCs/>
          <w:sz w:val="20"/>
          <w:szCs w:val="20"/>
        </w:rPr>
      </w:pPr>
      <w:r w:rsidRPr="005566EA"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36F2" w:rsidRPr="005566EA" w:rsidRDefault="00BB36F2" w:rsidP="005C450C">
      <w:pPr>
        <w:spacing w:line="240" w:lineRule="atLeast"/>
        <w:rPr>
          <w:i/>
          <w:iCs/>
          <w:sz w:val="20"/>
          <w:szCs w:val="20"/>
        </w:rPr>
      </w:pPr>
      <w:r w:rsidRPr="005566EA">
        <w:rPr>
          <w:sz w:val="20"/>
          <w:szCs w:val="20"/>
        </w:rPr>
        <w:t xml:space="preserve">požadujúci dotáciu na projekt </w:t>
      </w:r>
      <w:r w:rsidRPr="005566EA">
        <w:rPr>
          <w:i/>
          <w:iCs/>
          <w:sz w:val="20"/>
          <w:szCs w:val="20"/>
        </w:rPr>
        <w:t xml:space="preserve">(názov projektu ) </w:t>
      </w:r>
    </w:p>
    <w:p w:rsidR="00BB36F2" w:rsidRPr="005566EA" w:rsidRDefault="00BB36F2" w:rsidP="005C450C">
      <w:pPr>
        <w:spacing w:line="240" w:lineRule="atLeast"/>
        <w:rPr>
          <w:i/>
          <w:iCs/>
          <w:sz w:val="20"/>
          <w:szCs w:val="20"/>
        </w:rPr>
      </w:pPr>
    </w:p>
    <w:p w:rsidR="00BB36F2" w:rsidRPr="005566EA" w:rsidRDefault="00BB36F2" w:rsidP="005C450C">
      <w:pPr>
        <w:spacing w:line="240" w:lineRule="atLeast"/>
        <w:rPr>
          <w:i/>
          <w:iCs/>
          <w:sz w:val="20"/>
          <w:szCs w:val="20"/>
        </w:rPr>
      </w:pPr>
      <w:r w:rsidRPr="005566EA"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BB36F2" w:rsidRPr="005566EA" w:rsidRDefault="00BB36F2" w:rsidP="005C450C">
      <w:pPr>
        <w:spacing w:line="240" w:lineRule="atLeast"/>
        <w:jc w:val="center"/>
        <w:outlineLvl w:val="0"/>
        <w:rPr>
          <w:b/>
          <w:bCs/>
          <w:sz w:val="20"/>
          <w:szCs w:val="20"/>
        </w:rPr>
      </w:pPr>
    </w:p>
    <w:p w:rsidR="00BB36F2" w:rsidRPr="005566EA" w:rsidRDefault="00BB36F2" w:rsidP="005C450C">
      <w:pPr>
        <w:spacing w:line="240" w:lineRule="atLeast"/>
        <w:jc w:val="center"/>
        <w:outlineLvl w:val="0"/>
        <w:rPr>
          <w:b/>
          <w:bCs/>
          <w:sz w:val="20"/>
          <w:szCs w:val="20"/>
        </w:rPr>
      </w:pPr>
      <w:r w:rsidRPr="005566EA">
        <w:rPr>
          <w:b/>
          <w:bCs/>
          <w:sz w:val="20"/>
          <w:szCs w:val="20"/>
        </w:rPr>
        <w:t xml:space="preserve">čestne vyhlasujem, že </w:t>
      </w:r>
    </w:p>
    <w:p w:rsidR="00BB36F2" w:rsidRPr="005566EA" w:rsidRDefault="00BB36F2" w:rsidP="005C450C">
      <w:pPr>
        <w:spacing w:line="240" w:lineRule="atLeast"/>
        <w:jc w:val="center"/>
        <w:outlineLvl w:val="0"/>
        <w:rPr>
          <w:b/>
          <w:bCs/>
          <w:sz w:val="20"/>
          <w:szCs w:val="20"/>
        </w:rPr>
      </w:pPr>
    </w:p>
    <w:p w:rsidR="00BB36F2" w:rsidRPr="005566EA" w:rsidRDefault="00BB36F2" w:rsidP="0022394B">
      <w:pPr>
        <w:numPr>
          <w:ilvl w:val="0"/>
          <w:numId w:val="4"/>
        </w:numPr>
        <w:tabs>
          <w:tab w:val="clear" w:pos="720"/>
        </w:tabs>
        <w:spacing w:line="240" w:lineRule="atLeast"/>
        <w:ind w:left="323" w:hanging="323"/>
        <w:jc w:val="both"/>
        <w:rPr>
          <w:sz w:val="20"/>
          <w:szCs w:val="20"/>
        </w:rPr>
      </w:pPr>
      <w:r w:rsidRPr="005566EA">
        <w:rPr>
          <w:sz w:val="20"/>
          <w:szCs w:val="20"/>
        </w:rPr>
        <w:t>nie som dlžníkom (dlžníčkou) mestskej časti Bratislava–</w:t>
      </w:r>
      <w:r>
        <w:rPr>
          <w:sz w:val="20"/>
          <w:szCs w:val="20"/>
        </w:rPr>
        <w:t>Petržalka</w:t>
      </w:r>
      <w:r w:rsidRPr="005566EA">
        <w:rPr>
          <w:sz w:val="20"/>
          <w:szCs w:val="20"/>
        </w:rPr>
        <w:t xml:space="preserve">, hlavného mesta SR Bratislavy, žiadnej mestskej časti v Bratislave, </w:t>
      </w:r>
    </w:p>
    <w:p w:rsidR="00BB36F2" w:rsidRPr="005566EA" w:rsidRDefault="00BB36F2" w:rsidP="0022394B">
      <w:pPr>
        <w:numPr>
          <w:ilvl w:val="0"/>
          <w:numId w:val="4"/>
        </w:numPr>
        <w:tabs>
          <w:tab w:val="clear" w:pos="720"/>
        </w:tabs>
        <w:spacing w:line="240" w:lineRule="atLeast"/>
        <w:ind w:left="323" w:hanging="323"/>
        <w:jc w:val="both"/>
        <w:rPr>
          <w:sz w:val="20"/>
          <w:szCs w:val="20"/>
        </w:rPr>
      </w:pPr>
      <w:r w:rsidRPr="005566EA">
        <w:rPr>
          <w:sz w:val="20"/>
          <w:szCs w:val="20"/>
        </w:rPr>
        <w:t>nie som (organizácia) v konkurze ani nebolo začaté konkurzné ani reštrukturalizačné konanie, nebol voči mne (organizácii) podaný návrh na vyhlásenie konkurzu, ani nebol zamietnutý návrh pre nedostatok majetku a nie som (organizácia) v likvidácii, nie je vedené exekučné konanie,</w:t>
      </w:r>
    </w:p>
    <w:p w:rsidR="00BB36F2" w:rsidRPr="005566EA" w:rsidRDefault="00BB36F2" w:rsidP="0022394B">
      <w:pPr>
        <w:numPr>
          <w:ilvl w:val="0"/>
          <w:numId w:val="4"/>
        </w:numPr>
        <w:tabs>
          <w:tab w:val="clear" w:pos="720"/>
        </w:tabs>
        <w:spacing w:line="240" w:lineRule="atLeast"/>
        <w:ind w:left="323" w:hanging="323"/>
        <w:jc w:val="both"/>
        <w:rPr>
          <w:sz w:val="20"/>
          <w:szCs w:val="20"/>
        </w:rPr>
      </w:pPr>
      <w:r w:rsidRPr="005566EA">
        <w:rPr>
          <w:sz w:val="20"/>
          <w:szCs w:val="20"/>
        </w:rPr>
        <w:t>mám vyrovnané všetky finančné vzťahy (nemám nedoplatky) voči Daňovému úradu, sociálnej poisťovni a zdravotným poisťovniam,</w:t>
      </w:r>
    </w:p>
    <w:p w:rsidR="00BB36F2" w:rsidRPr="005566EA" w:rsidRDefault="00BB36F2" w:rsidP="0022394B">
      <w:pPr>
        <w:numPr>
          <w:ilvl w:val="0"/>
          <w:numId w:val="4"/>
        </w:numPr>
        <w:tabs>
          <w:tab w:val="clear" w:pos="720"/>
        </w:tabs>
        <w:spacing w:line="240" w:lineRule="atLeast"/>
        <w:ind w:left="323" w:hanging="323"/>
        <w:jc w:val="both"/>
        <w:rPr>
          <w:sz w:val="20"/>
          <w:szCs w:val="20"/>
        </w:rPr>
      </w:pPr>
      <w:r w:rsidRPr="005566EA">
        <w:rPr>
          <w:sz w:val="20"/>
          <w:szCs w:val="20"/>
        </w:rPr>
        <w:t>neporušil som zákaz nelegálnej práce a nelegálneho zamestnávania,</w:t>
      </w:r>
    </w:p>
    <w:p w:rsidR="00BB36F2" w:rsidRPr="005566EA" w:rsidRDefault="00BB36F2" w:rsidP="0022394B">
      <w:pPr>
        <w:numPr>
          <w:ilvl w:val="0"/>
          <w:numId w:val="4"/>
        </w:numPr>
        <w:tabs>
          <w:tab w:val="clear" w:pos="720"/>
        </w:tabs>
        <w:spacing w:line="240" w:lineRule="atLeast"/>
        <w:ind w:left="323" w:hanging="323"/>
        <w:jc w:val="both"/>
        <w:rPr>
          <w:sz w:val="20"/>
          <w:szCs w:val="20"/>
        </w:rPr>
      </w:pPr>
      <w:r w:rsidRPr="005566EA">
        <w:rPr>
          <w:sz w:val="20"/>
          <w:szCs w:val="20"/>
        </w:rPr>
        <w:t xml:space="preserve">beriem na vedomie, že budem hospodáriť s poskytnutými verejnými prostriedkami a budem postupovať podľa ustanovení zákona č. 523/2004 Z. z. o rozpočtových pravidlách verejnej správy v znení neskorších predpisov a zákona č. 583/2004 Z. z. o rozpočtových pravidlách územnej samosprávy v znení neskorších predpisov, </w:t>
      </w:r>
    </w:p>
    <w:p w:rsidR="00BB36F2" w:rsidRPr="005566EA" w:rsidRDefault="00BB36F2" w:rsidP="0022394B">
      <w:pPr>
        <w:numPr>
          <w:ilvl w:val="0"/>
          <w:numId w:val="4"/>
        </w:numPr>
        <w:tabs>
          <w:tab w:val="clear" w:pos="720"/>
        </w:tabs>
        <w:spacing w:line="240" w:lineRule="atLeast"/>
        <w:ind w:left="323" w:hanging="323"/>
        <w:jc w:val="both"/>
        <w:rPr>
          <w:sz w:val="20"/>
          <w:szCs w:val="20"/>
        </w:rPr>
      </w:pPr>
      <w:r w:rsidRPr="005566EA">
        <w:rPr>
          <w:sz w:val="20"/>
          <w:szCs w:val="20"/>
        </w:rPr>
        <w:t>zaväzujem sa vrátiť úroky z poskytnutej dotácie za obdobie dlhšie ako 3 mesiace na účet mestskej časti Bratislava–</w:t>
      </w:r>
      <w:r>
        <w:rPr>
          <w:sz w:val="20"/>
          <w:szCs w:val="20"/>
        </w:rPr>
        <w:t xml:space="preserve"> Petržalka</w:t>
      </w:r>
      <w:r w:rsidRPr="005566EA">
        <w:rPr>
          <w:sz w:val="20"/>
          <w:szCs w:val="20"/>
        </w:rPr>
        <w:t xml:space="preserve"> po odpočítaní poplatku za vedenie účtu,</w:t>
      </w:r>
    </w:p>
    <w:p w:rsidR="00BB36F2" w:rsidRPr="005566EA" w:rsidRDefault="00BB36F2" w:rsidP="0022394B">
      <w:pPr>
        <w:numPr>
          <w:ilvl w:val="0"/>
          <w:numId w:val="4"/>
        </w:numPr>
        <w:tabs>
          <w:tab w:val="clear" w:pos="720"/>
        </w:tabs>
        <w:spacing w:line="240" w:lineRule="atLeast"/>
        <w:ind w:left="323" w:hanging="323"/>
        <w:jc w:val="both"/>
        <w:rPr>
          <w:sz w:val="20"/>
          <w:szCs w:val="20"/>
        </w:rPr>
      </w:pPr>
      <w:r w:rsidRPr="005566EA">
        <w:rPr>
          <w:sz w:val="20"/>
          <w:szCs w:val="20"/>
        </w:rPr>
        <w:t>nie som platcom dane z pridanej hodnoty*,</w:t>
      </w:r>
    </w:p>
    <w:p w:rsidR="00BB36F2" w:rsidRPr="005566EA" w:rsidRDefault="00BB36F2" w:rsidP="0022394B">
      <w:pPr>
        <w:numPr>
          <w:ilvl w:val="0"/>
          <w:numId w:val="4"/>
        </w:numPr>
        <w:tabs>
          <w:tab w:val="clear" w:pos="720"/>
        </w:tabs>
        <w:spacing w:line="240" w:lineRule="atLeast"/>
        <w:ind w:left="323" w:hanging="323"/>
        <w:jc w:val="both"/>
        <w:rPr>
          <w:sz w:val="20"/>
          <w:szCs w:val="20"/>
        </w:rPr>
      </w:pPr>
      <w:r w:rsidRPr="005566EA">
        <w:rPr>
          <w:sz w:val="20"/>
          <w:szCs w:val="20"/>
        </w:rPr>
        <w:t>som registrovaným platcom dane z pridanej hodnoty a vyhlasujem, že táto nebude pri zúčtovaní dotácie považovaná za oprávnený výdavok*</w:t>
      </w:r>
    </w:p>
    <w:p w:rsidR="00BB36F2" w:rsidRPr="005566EA" w:rsidRDefault="00BB36F2" w:rsidP="0022394B">
      <w:pPr>
        <w:numPr>
          <w:ilvl w:val="0"/>
          <w:numId w:val="4"/>
        </w:numPr>
        <w:tabs>
          <w:tab w:val="clear" w:pos="720"/>
        </w:tabs>
        <w:spacing w:line="240" w:lineRule="atLeast"/>
        <w:ind w:left="323" w:hanging="323"/>
        <w:jc w:val="both"/>
        <w:rPr>
          <w:sz w:val="20"/>
          <w:szCs w:val="20"/>
        </w:rPr>
      </w:pPr>
      <w:r w:rsidRPr="005566EA">
        <w:rPr>
          <w:sz w:val="20"/>
          <w:szCs w:val="20"/>
        </w:rPr>
        <w:t>budem archivovať všetky finančné doklady týkajúce sa poskytnutej dotácie najmenej 5 rokov</w:t>
      </w:r>
    </w:p>
    <w:p w:rsidR="00BB36F2" w:rsidRPr="005566EA" w:rsidRDefault="00BB36F2" w:rsidP="0022394B">
      <w:pPr>
        <w:numPr>
          <w:ilvl w:val="0"/>
          <w:numId w:val="4"/>
        </w:numPr>
        <w:tabs>
          <w:tab w:val="clear" w:pos="720"/>
        </w:tabs>
        <w:spacing w:line="240" w:lineRule="atLeast"/>
        <w:ind w:left="323" w:hanging="323"/>
        <w:jc w:val="both"/>
        <w:rPr>
          <w:sz w:val="20"/>
          <w:szCs w:val="20"/>
        </w:rPr>
      </w:pPr>
      <w:r w:rsidRPr="005566EA">
        <w:rPr>
          <w:sz w:val="20"/>
          <w:szCs w:val="20"/>
        </w:rPr>
        <w:t>projekt nie je podporený z iných prostriedkov rozpočtu mestskej časti Bratislava–</w:t>
      </w:r>
      <w:r>
        <w:rPr>
          <w:sz w:val="20"/>
          <w:szCs w:val="20"/>
        </w:rPr>
        <w:t xml:space="preserve"> Petržalka</w:t>
      </w:r>
      <w:r w:rsidRPr="005566EA">
        <w:rPr>
          <w:sz w:val="20"/>
          <w:szCs w:val="20"/>
        </w:rPr>
        <w:t xml:space="preserve"> alebo Hlavného mesta Slovenskej republiky Bratislavy</w:t>
      </w:r>
    </w:p>
    <w:p w:rsidR="00BB36F2" w:rsidRDefault="00BB36F2" w:rsidP="0022394B">
      <w:pPr>
        <w:numPr>
          <w:ilvl w:val="0"/>
          <w:numId w:val="4"/>
        </w:numPr>
        <w:tabs>
          <w:tab w:val="clear" w:pos="720"/>
        </w:tabs>
        <w:spacing w:line="240" w:lineRule="atLeast"/>
        <w:ind w:left="323" w:hanging="323"/>
        <w:jc w:val="both"/>
        <w:rPr>
          <w:sz w:val="20"/>
          <w:szCs w:val="20"/>
        </w:rPr>
      </w:pPr>
      <w:r w:rsidRPr="005566EA">
        <w:rPr>
          <w:sz w:val="20"/>
          <w:szCs w:val="20"/>
        </w:rPr>
        <w:t>povinné prílohy k žiadosti evidované u poskytovateľa dotácií sú k dátumu podania žiadosti aktuálne</w:t>
      </w:r>
    </w:p>
    <w:p w:rsidR="00BB36F2" w:rsidRPr="005566EA" w:rsidRDefault="00BB36F2" w:rsidP="0022394B">
      <w:pPr>
        <w:numPr>
          <w:ilvl w:val="0"/>
          <w:numId w:val="4"/>
        </w:numPr>
        <w:tabs>
          <w:tab w:val="clear" w:pos="720"/>
        </w:tabs>
        <w:spacing w:line="240" w:lineRule="atLeast"/>
        <w:ind w:left="323" w:hanging="3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budem </w:t>
      </w:r>
      <w:r w:rsidRPr="00EF6558">
        <w:rPr>
          <w:sz w:val="20"/>
          <w:szCs w:val="20"/>
        </w:rPr>
        <w:t>udržiava</w:t>
      </w:r>
      <w:r>
        <w:rPr>
          <w:sz w:val="20"/>
          <w:szCs w:val="20"/>
        </w:rPr>
        <w:t>ť</w:t>
      </w:r>
      <w:r w:rsidRPr="00EF6558">
        <w:rPr>
          <w:sz w:val="20"/>
          <w:szCs w:val="20"/>
        </w:rPr>
        <w:t xml:space="preserve"> čistot</w:t>
      </w:r>
      <w:r>
        <w:rPr>
          <w:sz w:val="20"/>
          <w:szCs w:val="20"/>
        </w:rPr>
        <w:t>u a poriadok</w:t>
      </w:r>
      <w:r w:rsidRPr="00EF6558">
        <w:rPr>
          <w:sz w:val="20"/>
          <w:szCs w:val="20"/>
        </w:rPr>
        <w:t xml:space="preserve"> v okolí kontajnerového stanovišťa do vzdialenosti 3 m na všetky strany</w:t>
      </w:r>
    </w:p>
    <w:p w:rsidR="00BB36F2" w:rsidRPr="005566EA" w:rsidRDefault="00BB36F2" w:rsidP="0022394B">
      <w:pPr>
        <w:numPr>
          <w:ilvl w:val="0"/>
          <w:numId w:val="4"/>
        </w:numPr>
        <w:tabs>
          <w:tab w:val="clear" w:pos="720"/>
        </w:tabs>
        <w:spacing w:line="240" w:lineRule="atLeast"/>
        <w:ind w:left="323" w:hanging="323"/>
        <w:jc w:val="both"/>
        <w:rPr>
          <w:sz w:val="20"/>
          <w:szCs w:val="20"/>
        </w:rPr>
      </w:pPr>
      <w:r w:rsidRPr="005566EA">
        <w:rPr>
          <w:sz w:val="20"/>
          <w:szCs w:val="20"/>
        </w:rPr>
        <w:t>pravdivo som uviedol všetky údaje v žiadosti i v prílohách vrátane jednotlivých položiek v rozpočte.</w:t>
      </w:r>
    </w:p>
    <w:p w:rsidR="00BB36F2" w:rsidRPr="005566EA" w:rsidRDefault="00BB36F2" w:rsidP="005C450C">
      <w:pPr>
        <w:pStyle w:val="F2-ZkladnText"/>
        <w:spacing w:line="240" w:lineRule="atLeast"/>
        <w:ind w:left="322" w:hanging="322"/>
        <w:jc w:val="right"/>
        <w:rPr>
          <w:rFonts w:ascii="Times New Roman" w:hAnsi="Times New Roman"/>
          <w:sz w:val="20"/>
        </w:rPr>
      </w:pPr>
    </w:p>
    <w:p w:rsidR="00BB36F2" w:rsidRPr="005566EA" w:rsidRDefault="00BB36F2" w:rsidP="005C450C">
      <w:pPr>
        <w:pStyle w:val="F2-ZkladnText"/>
        <w:spacing w:line="240" w:lineRule="atLeast"/>
        <w:ind w:left="322" w:hanging="322"/>
        <w:jc w:val="right"/>
        <w:rPr>
          <w:rFonts w:ascii="Times New Roman" w:hAnsi="Times New Roman"/>
          <w:sz w:val="20"/>
        </w:rPr>
      </w:pPr>
    </w:p>
    <w:p w:rsidR="00BB36F2" w:rsidRDefault="00BB36F2" w:rsidP="005C450C">
      <w:pPr>
        <w:pStyle w:val="F2-ZkladnText"/>
        <w:spacing w:line="240" w:lineRule="atLeast"/>
        <w:ind w:left="322" w:hanging="322"/>
        <w:jc w:val="right"/>
        <w:rPr>
          <w:rFonts w:ascii="Times New Roman" w:hAnsi="Times New Roman"/>
          <w:sz w:val="20"/>
        </w:rPr>
      </w:pPr>
    </w:p>
    <w:p w:rsidR="00BB36F2" w:rsidRDefault="00BB36F2" w:rsidP="005C450C">
      <w:pPr>
        <w:pStyle w:val="F2-ZkladnText"/>
        <w:spacing w:line="240" w:lineRule="atLeast"/>
        <w:ind w:left="322" w:hanging="322"/>
        <w:jc w:val="right"/>
        <w:rPr>
          <w:rFonts w:ascii="Times New Roman" w:hAnsi="Times New Roman"/>
          <w:sz w:val="20"/>
        </w:rPr>
      </w:pPr>
    </w:p>
    <w:p w:rsidR="00BB36F2" w:rsidRDefault="00BB36F2" w:rsidP="00BB36F2">
      <w:pPr>
        <w:pStyle w:val="F2-ZkladnText"/>
        <w:spacing w:line="240" w:lineRule="atLeast"/>
        <w:ind w:firstLine="323"/>
        <w:rPr>
          <w:rFonts w:ascii="Times New Roman" w:hAnsi="Times New Roman"/>
          <w:sz w:val="20"/>
        </w:rPr>
      </w:pPr>
      <w:r w:rsidRPr="005566EA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</w:t>
      </w:r>
    </w:p>
    <w:p w:rsidR="00BB36F2" w:rsidRDefault="00BB36F2" w:rsidP="00BB36F2">
      <w:pPr>
        <w:pStyle w:val="F2-ZkladnText"/>
        <w:spacing w:line="240" w:lineRule="atLeast"/>
        <w:ind w:firstLine="323"/>
        <w:rPr>
          <w:rFonts w:ascii="Times New Roman" w:hAnsi="Times New Roman"/>
          <w:sz w:val="20"/>
        </w:rPr>
      </w:pPr>
    </w:p>
    <w:p w:rsidR="00BB36F2" w:rsidRDefault="00BB36F2" w:rsidP="00BB36F2">
      <w:pPr>
        <w:pStyle w:val="F2-ZkladnText"/>
        <w:spacing w:line="240" w:lineRule="atLeast"/>
        <w:ind w:firstLine="323"/>
        <w:rPr>
          <w:rFonts w:ascii="Times New Roman" w:hAnsi="Times New Roman"/>
          <w:sz w:val="20"/>
        </w:rPr>
      </w:pPr>
    </w:p>
    <w:p w:rsidR="00BB36F2" w:rsidRPr="005566EA" w:rsidRDefault="00BB36F2" w:rsidP="00BB36F2">
      <w:pPr>
        <w:pStyle w:val="F2-ZkladnText"/>
        <w:spacing w:line="240" w:lineRule="atLeast"/>
        <w:ind w:left="5664"/>
        <w:rPr>
          <w:rFonts w:ascii="Times New Roman" w:hAnsi="Times New Roman"/>
          <w:sz w:val="20"/>
        </w:rPr>
      </w:pPr>
      <w:r w:rsidRPr="005566EA">
        <w:rPr>
          <w:rFonts w:ascii="Times New Roman" w:hAnsi="Times New Roman"/>
          <w:sz w:val="20"/>
        </w:rPr>
        <w:t xml:space="preserve"> ........................................................</w:t>
      </w:r>
    </w:p>
    <w:p w:rsidR="00BB36F2" w:rsidRDefault="00BB36F2" w:rsidP="00BB36F2">
      <w:pPr>
        <w:pStyle w:val="F2-ZkladnText"/>
        <w:spacing w:line="240" w:lineRule="atLeast"/>
        <w:jc w:val="right"/>
        <w:rPr>
          <w:rFonts w:ascii="Times New Roman" w:hAnsi="Times New Roman"/>
          <w:sz w:val="20"/>
        </w:rPr>
      </w:pPr>
      <w:r w:rsidRPr="005566EA">
        <w:rPr>
          <w:rFonts w:ascii="Times New Roman" w:hAnsi="Times New Roman"/>
          <w:sz w:val="20"/>
        </w:rPr>
        <w:t>podpis štatutárneho zástupcu a</w:t>
      </w:r>
      <w:r>
        <w:rPr>
          <w:rFonts w:ascii="Times New Roman" w:hAnsi="Times New Roman"/>
          <w:sz w:val="20"/>
        </w:rPr>
        <w:t> </w:t>
      </w:r>
      <w:r w:rsidRPr="005566EA">
        <w:rPr>
          <w:rFonts w:ascii="Times New Roman" w:hAnsi="Times New Roman"/>
          <w:sz w:val="20"/>
        </w:rPr>
        <w:t>pečiatka</w:t>
      </w:r>
    </w:p>
    <w:p w:rsidR="00BB36F2" w:rsidRDefault="00BB36F2" w:rsidP="00BB36F2">
      <w:pPr>
        <w:pStyle w:val="F2-ZkladnText"/>
        <w:spacing w:line="240" w:lineRule="atLeast"/>
        <w:jc w:val="right"/>
        <w:rPr>
          <w:rFonts w:ascii="Times New Roman" w:hAnsi="Times New Roman"/>
          <w:sz w:val="20"/>
        </w:rPr>
      </w:pPr>
    </w:p>
    <w:p w:rsidR="00BB36F2" w:rsidRDefault="00BB36F2" w:rsidP="00BB36F2">
      <w:pPr>
        <w:pStyle w:val="F2-ZkladnText"/>
        <w:spacing w:line="240" w:lineRule="atLeast"/>
        <w:jc w:val="left"/>
        <w:rPr>
          <w:rFonts w:ascii="Times New Roman" w:hAnsi="Times New Roman"/>
          <w:sz w:val="20"/>
        </w:rPr>
      </w:pPr>
      <w:r w:rsidRPr="005566EA">
        <w:rPr>
          <w:rFonts w:ascii="Times New Roman" w:hAnsi="Times New Roman"/>
          <w:sz w:val="20"/>
        </w:rPr>
        <w:t xml:space="preserve">V  Bratislave dňa .................................. </w:t>
      </w:r>
    </w:p>
    <w:p w:rsidR="00BB36F2" w:rsidRDefault="00BB36F2" w:rsidP="00BB36F2">
      <w:pPr>
        <w:pStyle w:val="F2-ZkladnText"/>
        <w:spacing w:line="240" w:lineRule="atLeast"/>
        <w:jc w:val="left"/>
        <w:rPr>
          <w:rFonts w:ascii="Times New Roman" w:hAnsi="Times New Roman"/>
          <w:sz w:val="20"/>
        </w:rPr>
      </w:pPr>
    </w:p>
    <w:p w:rsidR="00BB36F2" w:rsidRDefault="00BB36F2" w:rsidP="00BB36F2">
      <w:pPr>
        <w:pStyle w:val="F2-ZkladnText"/>
        <w:spacing w:line="240" w:lineRule="atLeast"/>
        <w:jc w:val="left"/>
        <w:rPr>
          <w:rFonts w:ascii="Times New Roman" w:hAnsi="Times New Roman"/>
          <w:sz w:val="20"/>
        </w:rPr>
      </w:pPr>
    </w:p>
    <w:p w:rsidR="00BB36F2" w:rsidRDefault="00BB36F2" w:rsidP="00BB36F2">
      <w:pPr>
        <w:pStyle w:val="F2-ZkladnText"/>
        <w:spacing w:line="240" w:lineRule="atLeast"/>
        <w:jc w:val="left"/>
        <w:rPr>
          <w:rFonts w:ascii="Times New Roman" w:hAnsi="Times New Roman"/>
          <w:sz w:val="20"/>
        </w:rPr>
      </w:pPr>
    </w:p>
    <w:p w:rsidR="00BB36F2" w:rsidRPr="005566EA" w:rsidRDefault="00BB36F2" w:rsidP="00BB36F2">
      <w:pPr>
        <w:pStyle w:val="F2-ZkladnText"/>
        <w:spacing w:line="240" w:lineRule="atLeast"/>
        <w:rPr>
          <w:i/>
          <w:iCs/>
          <w:sz w:val="20"/>
        </w:rPr>
      </w:pPr>
      <w:r w:rsidRPr="005566EA">
        <w:rPr>
          <w:sz w:val="20"/>
        </w:rPr>
        <w:t xml:space="preserve">* </w:t>
      </w:r>
      <w:proofErr w:type="spellStart"/>
      <w:r w:rsidRPr="005566EA">
        <w:rPr>
          <w:b/>
          <w:bCs/>
          <w:i/>
          <w:iCs/>
          <w:sz w:val="20"/>
        </w:rPr>
        <w:t>nehodiace</w:t>
      </w:r>
      <w:proofErr w:type="spellEnd"/>
      <w:r w:rsidRPr="005566EA">
        <w:rPr>
          <w:b/>
          <w:bCs/>
          <w:i/>
          <w:iCs/>
          <w:sz w:val="20"/>
        </w:rPr>
        <w:t xml:space="preserve"> sa prečiarknite</w:t>
      </w:r>
    </w:p>
    <w:p w:rsidR="0022394B" w:rsidRDefault="0022394B" w:rsidP="0022394B">
      <w:pPr>
        <w:pStyle w:val="f8-body"/>
        <w:jc w:val="right"/>
        <w:rPr>
          <w:b/>
          <w:sz w:val="22"/>
          <w:szCs w:val="22"/>
        </w:rPr>
      </w:pPr>
    </w:p>
    <w:sectPr w:rsidR="0022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lvl w:ilvl="0">
      <w:start w:val="29"/>
      <w:numFmt w:val="lowerLetter"/>
      <w:lvlText w:val="%1)"/>
      <w:lvlJc w:val="left"/>
      <w:pPr>
        <w:ind w:left="4224" w:hanging="360"/>
      </w:pPr>
      <w:rPr>
        <w:rFonts w:eastAsia="Times New Roman" w:cs="Times New Roman"/>
      </w:rPr>
    </w:lvl>
    <w:lvl w:ilvl="1">
      <w:start w:val="300"/>
      <w:numFmt w:val="lowerRoman"/>
      <w:lvlText w:val="%2)"/>
      <w:lvlJc w:val="left"/>
      <w:pPr>
        <w:ind w:left="458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4944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530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566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6024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638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104" w:hanging="360"/>
      </w:pPr>
      <w:rPr>
        <w:rFonts w:eastAsia="Times New Roman" w:cs="Times New Roman"/>
      </w:rPr>
    </w:lvl>
  </w:abstractNum>
  <w:abstractNum w:abstractNumId="1" w15:restartNumberingAfterBreak="0">
    <w:nsid w:val="00000017"/>
    <w:multiLevelType w:val="multilevel"/>
    <w:tmpl w:val="00000017"/>
    <w:lvl w:ilvl="0">
      <w:start w:val="28"/>
      <w:numFmt w:val="lowerLetter"/>
      <w:lvlText w:val="%1)"/>
      <w:lvlJc w:val="left"/>
      <w:pPr>
        <w:ind w:left="2820" w:hanging="360"/>
      </w:pPr>
      <w:rPr>
        <w:rFonts w:eastAsia="Times New Roman" w:cs="Times New Roman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ind w:left="31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35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9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2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3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5700" w:hanging="360"/>
      </w:pPr>
      <w:rPr>
        <w:rFonts w:eastAsia="Times New Roman" w:cs="Times New Roman"/>
      </w:rPr>
    </w:lvl>
  </w:abstractNum>
  <w:abstractNum w:abstractNumId="2" w15:restartNumberingAfterBreak="0">
    <w:nsid w:val="1E196531"/>
    <w:multiLevelType w:val="hybridMultilevel"/>
    <w:tmpl w:val="AF7E15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C7438"/>
    <w:multiLevelType w:val="hybridMultilevel"/>
    <w:tmpl w:val="5A1C6F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4B"/>
    <w:rsid w:val="0022394B"/>
    <w:rsid w:val="00983484"/>
    <w:rsid w:val="00A2735B"/>
    <w:rsid w:val="00BB36F2"/>
    <w:rsid w:val="00CE600F"/>
    <w:rsid w:val="00EF6558"/>
    <w:rsid w:val="00F9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2B8C"/>
  <w15:chartTrackingRefBased/>
  <w15:docId w15:val="{C8B321E4-D243-440F-B45E-0FF30BCC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2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22394B"/>
    <w:rPr>
      <w:rFonts w:cs="Times New Roman"/>
      <w:color w:val="0000FF"/>
      <w:u w:val="single"/>
    </w:rPr>
  </w:style>
  <w:style w:type="paragraph" w:customStyle="1" w:styleId="F2-ZkladnText">
    <w:name w:val="F2-ZákladnýText"/>
    <w:basedOn w:val="Normlny"/>
    <w:link w:val="F2-ZkladnTextChar"/>
    <w:uiPriority w:val="99"/>
    <w:rsid w:val="0022394B"/>
    <w:pPr>
      <w:jc w:val="both"/>
    </w:pPr>
    <w:rPr>
      <w:rFonts w:ascii="Calibri" w:hAnsi="Calibri"/>
      <w:szCs w:val="20"/>
      <w:lang w:eastAsia="cs-CZ"/>
    </w:rPr>
  </w:style>
  <w:style w:type="character" w:customStyle="1" w:styleId="F2-ZkladnTextChar">
    <w:name w:val="F2-ZákladnýText Char"/>
    <w:link w:val="F2-ZkladnText"/>
    <w:uiPriority w:val="99"/>
    <w:locked/>
    <w:rsid w:val="0022394B"/>
    <w:rPr>
      <w:rFonts w:ascii="Calibri" w:eastAsia="Times New Roman" w:hAnsi="Calibri" w:cs="Times New Roman"/>
      <w:sz w:val="24"/>
      <w:szCs w:val="20"/>
      <w:lang w:eastAsia="cs-CZ"/>
    </w:rPr>
  </w:style>
  <w:style w:type="character" w:styleId="Odkaznapoznmkupodiarou">
    <w:name w:val="footnote reference"/>
    <w:uiPriority w:val="99"/>
    <w:semiHidden/>
    <w:rsid w:val="0022394B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rsid w:val="0022394B"/>
    <w:pPr>
      <w:spacing w:line="300" w:lineRule="atLeast"/>
    </w:pPr>
  </w:style>
  <w:style w:type="paragraph" w:customStyle="1" w:styleId="f8-body">
    <w:name w:val="f8-body"/>
    <w:basedOn w:val="Normlny"/>
    <w:uiPriority w:val="99"/>
    <w:rsid w:val="00223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BS. sarinova</dc:creator>
  <cp:keywords/>
  <dc:description/>
  <cp:lastModifiedBy>Benkovičová Erika</cp:lastModifiedBy>
  <cp:revision>3</cp:revision>
  <dcterms:created xsi:type="dcterms:W3CDTF">2023-04-17T14:37:00Z</dcterms:created>
  <dcterms:modified xsi:type="dcterms:W3CDTF">2023-07-04T06:24:00Z</dcterms:modified>
</cp:coreProperties>
</file>